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Hello. </w:t>
      </w:r>
    </w:p>
    <w:p w:rsidR="00000000" w:rsidDel="00000000" w:rsidP="00000000" w:rsidRDefault="00000000" w:rsidRPr="00000000" w14:paraId="00000002">
      <w:pPr>
        <w:rPr/>
      </w:pPr>
      <w:r w:rsidDel="00000000" w:rsidR="00000000" w:rsidRPr="00000000">
        <w:rPr>
          <w:rtl w:val="0"/>
        </w:rPr>
        <w:t xml:space="preserve"> I'm Sudha B., and I understand you're looking for a Class 10 tutor to start immediately, preferably online. I'm a retired high school English teacher with 20 years of experience, and I'm excited to potentially help you! Having taught for 26 years, I have helped many Class 10 students excel, including students who achieved a perfect score on their board exams. My Master of Arts degree, combined with my experience as a Fulbright scholar (FTEA of 2015) and involvement in curriculum development, equips me to provide comprehensive support.  I specialize in connecting with teen students and tailoring my approach to their individual needs, just as I did throughout my career as a class teacher for 22 years.I believe my experience can help you achieve your goals in Class 10. I'd love to discuss your specific needs and how my teaching style can benefit you.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Warmly,Sudha B.</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